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672" w:rsidRPr="00433672" w:rsidRDefault="00433672" w:rsidP="00433672">
      <w:pPr>
        <w:shd w:val="clear" w:color="auto" w:fill="FFFFFF"/>
        <w:spacing w:after="0" w:line="240" w:lineRule="auto"/>
        <w:ind w:firstLine="709"/>
        <w:jc w:val="center"/>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b/>
          <w:bCs/>
          <w:i/>
          <w:iCs/>
          <w:sz w:val="28"/>
          <w:szCs w:val="28"/>
          <w:lang w:eastAsia="ru-RU"/>
        </w:rPr>
        <w:t>Консультация для родителей</w:t>
      </w:r>
    </w:p>
    <w:p w:rsidR="00433672" w:rsidRPr="00433672" w:rsidRDefault="00433672" w:rsidP="00433672">
      <w:pPr>
        <w:shd w:val="clear" w:color="auto" w:fill="FFFFFF"/>
        <w:spacing w:after="0" w:line="240" w:lineRule="auto"/>
        <w:ind w:firstLine="709"/>
        <w:jc w:val="center"/>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b/>
          <w:bCs/>
          <w:i/>
          <w:iCs/>
          <w:sz w:val="28"/>
          <w:szCs w:val="28"/>
          <w:lang w:eastAsia="ru-RU"/>
        </w:rPr>
        <w:t>на тему:</w:t>
      </w:r>
    </w:p>
    <w:p w:rsidR="00433672" w:rsidRPr="00433672" w:rsidRDefault="00433672" w:rsidP="00433672">
      <w:pPr>
        <w:shd w:val="clear" w:color="auto" w:fill="FFFFFF"/>
        <w:spacing w:after="0" w:line="240" w:lineRule="auto"/>
        <w:ind w:firstLine="709"/>
        <w:jc w:val="center"/>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b/>
          <w:bCs/>
          <w:i/>
          <w:iCs/>
          <w:sz w:val="28"/>
          <w:szCs w:val="28"/>
          <w:lang w:eastAsia="ru-RU"/>
        </w:rPr>
        <w:t>«Мой ребенок - непоседа»</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 xml:space="preserve">Иногда приходиться слышать от </w:t>
      </w:r>
      <w:r w:rsidRPr="00433672">
        <w:rPr>
          <w:rFonts w:ascii="Times New Roman" w:eastAsia="Times New Roman" w:hAnsi="Times New Roman" w:cs="Times New Roman"/>
          <w:sz w:val="28"/>
          <w:szCs w:val="28"/>
          <w:lang w:eastAsia="ru-RU"/>
        </w:rPr>
        <w:t>мам: «Он совсем на месте не сидит»; «За ним глаз да глаз»; «У него – шило в одном месте» и т.д.</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У психологов часто</w:t>
      </w:r>
      <w:r>
        <w:rPr>
          <w:rFonts w:ascii="Times New Roman" w:eastAsia="Times New Roman" w:hAnsi="Times New Roman" w:cs="Times New Roman"/>
          <w:sz w:val="28"/>
          <w:szCs w:val="28"/>
          <w:lang w:eastAsia="ru-RU"/>
        </w:rPr>
        <w:t xml:space="preserve"> спрашивают: «Нормально ли это?</w:t>
      </w:r>
      <w:r w:rsidRPr="00433672">
        <w:rPr>
          <w:rFonts w:ascii="Times New Roman" w:eastAsia="Times New Roman" w:hAnsi="Times New Roman" w:cs="Times New Roman"/>
          <w:sz w:val="28"/>
          <w:szCs w:val="28"/>
          <w:lang w:eastAsia="ru-RU"/>
        </w:rPr>
        <w:t xml:space="preserve"> Может его надо держать в ежовых рукавицах? Что мне с ним дела</w:t>
      </w:r>
      <w:r>
        <w:rPr>
          <w:rFonts w:ascii="Times New Roman" w:eastAsia="Times New Roman" w:hAnsi="Times New Roman" w:cs="Times New Roman"/>
          <w:sz w:val="28"/>
          <w:szCs w:val="28"/>
          <w:lang w:eastAsia="ru-RU"/>
        </w:rPr>
        <w:t>ть? Потакать ему или запрещать?</w:t>
      </w:r>
      <w:r w:rsidRPr="00433672">
        <w:rPr>
          <w:rFonts w:ascii="Times New Roman" w:eastAsia="Times New Roman" w:hAnsi="Times New Roman" w:cs="Times New Roman"/>
          <w:sz w:val="28"/>
          <w:szCs w:val="28"/>
          <w:lang w:eastAsia="ru-RU"/>
        </w:rPr>
        <w:t xml:space="preserve"> Как правильно себя с ним вести?». Давайте сначала попробуем разобраться, что же скрывается за этим забавным, приносящим столько хлопот словом «непоседа»?</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 xml:space="preserve">Сразу же нужно оговориться, что непоседа – это не одно и то же, что и </w:t>
      </w:r>
      <w:proofErr w:type="spellStart"/>
      <w:r w:rsidRPr="00433672">
        <w:rPr>
          <w:rFonts w:ascii="Times New Roman" w:eastAsia="Times New Roman" w:hAnsi="Times New Roman" w:cs="Times New Roman"/>
          <w:sz w:val="28"/>
          <w:szCs w:val="28"/>
          <w:lang w:eastAsia="ru-RU"/>
        </w:rPr>
        <w:t>гиперактивный</w:t>
      </w:r>
      <w:proofErr w:type="spellEnd"/>
      <w:r w:rsidRPr="00433672">
        <w:rPr>
          <w:rFonts w:ascii="Times New Roman" w:eastAsia="Times New Roman" w:hAnsi="Times New Roman" w:cs="Times New Roman"/>
          <w:sz w:val="28"/>
          <w:szCs w:val="28"/>
          <w:lang w:eastAsia="ru-RU"/>
        </w:rPr>
        <w:t xml:space="preserve">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 xml:space="preserve">Не стоит пугаться того факта, что термин </w:t>
      </w:r>
      <w:proofErr w:type="spellStart"/>
      <w:r w:rsidRPr="00433672">
        <w:rPr>
          <w:rFonts w:ascii="Times New Roman" w:eastAsia="Times New Roman" w:hAnsi="Times New Roman" w:cs="Times New Roman"/>
          <w:sz w:val="28"/>
          <w:szCs w:val="28"/>
          <w:lang w:eastAsia="ru-RU"/>
        </w:rPr>
        <w:t>гиперактивный</w:t>
      </w:r>
      <w:proofErr w:type="spellEnd"/>
      <w:r w:rsidRPr="00433672">
        <w:rPr>
          <w:rFonts w:ascii="Times New Roman" w:eastAsia="Times New Roman" w:hAnsi="Times New Roman" w:cs="Times New Roman"/>
          <w:sz w:val="28"/>
          <w:szCs w:val="28"/>
          <w:lang w:eastAsia="ru-RU"/>
        </w:rPr>
        <w:t xml:space="preserve">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w:t>
      </w:r>
      <w:proofErr w:type="spellStart"/>
      <w:r w:rsidRPr="00433672">
        <w:rPr>
          <w:rFonts w:ascii="Times New Roman" w:eastAsia="Times New Roman" w:hAnsi="Times New Roman" w:cs="Times New Roman"/>
          <w:sz w:val="28"/>
          <w:szCs w:val="28"/>
          <w:lang w:eastAsia="ru-RU"/>
        </w:rPr>
        <w:t>двигательно</w:t>
      </w:r>
      <w:proofErr w:type="spellEnd"/>
      <w:r w:rsidRPr="00433672">
        <w:rPr>
          <w:rFonts w:ascii="Times New Roman" w:eastAsia="Times New Roman" w:hAnsi="Times New Roman" w:cs="Times New Roman"/>
          <w:sz w:val="28"/>
          <w:szCs w:val="28"/>
          <w:lang w:eastAsia="ru-RU"/>
        </w:rPr>
        <w:t xml:space="preserve">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w:t>
      </w:r>
      <w:proofErr w:type="spellStart"/>
      <w:r w:rsidRPr="00433672">
        <w:rPr>
          <w:rFonts w:ascii="Times New Roman" w:eastAsia="Times New Roman" w:hAnsi="Times New Roman" w:cs="Times New Roman"/>
          <w:sz w:val="28"/>
          <w:szCs w:val="28"/>
          <w:lang w:eastAsia="ru-RU"/>
        </w:rPr>
        <w:t>гиперактивностью</w:t>
      </w:r>
      <w:proofErr w:type="spellEnd"/>
      <w:r w:rsidRPr="00433672">
        <w:rPr>
          <w:rFonts w:ascii="Times New Roman" w:eastAsia="Times New Roman" w:hAnsi="Times New Roman" w:cs="Times New Roman"/>
          <w:sz w:val="28"/>
          <w:szCs w:val="28"/>
          <w:lang w:eastAsia="ru-RU"/>
        </w:rPr>
        <w:t>.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w:t>
      </w:r>
      <w:r>
        <w:rPr>
          <w:rFonts w:ascii="Times New Roman" w:eastAsia="Times New Roman" w:hAnsi="Times New Roman" w:cs="Times New Roman"/>
          <w:sz w:val="28"/>
          <w:szCs w:val="28"/>
          <w:lang w:eastAsia="ru-RU"/>
        </w:rPr>
        <w:t>,</w:t>
      </w:r>
      <w:r w:rsidRPr="00433672">
        <w:rPr>
          <w:rFonts w:ascii="Times New Roman" w:eastAsia="Times New Roman" w:hAnsi="Times New Roman" w:cs="Times New Roman"/>
          <w:sz w:val="28"/>
          <w:szCs w:val="28"/>
          <w:lang w:eastAsia="ru-RU"/>
        </w:rPr>
        <w:t xml:space="preserve">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w:t>
      </w:r>
      <w:r w:rsidRPr="00433672">
        <w:rPr>
          <w:rFonts w:ascii="Times New Roman" w:eastAsia="Times New Roman" w:hAnsi="Times New Roman" w:cs="Times New Roman"/>
          <w:sz w:val="28"/>
          <w:szCs w:val="28"/>
          <w:lang w:eastAsia="ru-RU"/>
        </w:rPr>
        <w:lastRenderedPageBreak/>
        <w:t>чувства вины. И перед нами встанет вопрос: как выбраться из этого замкнутого круга?</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 xml:space="preserve">Давайте все по порядку. В отличие от </w:t>
      </w:r>
      <w:proofErr w:type="spellStart"/>
      <w:r w:rsidRPr="00433672">
        <w:rPr>
          <w:rFonts w:ascii="Times New Roman" w:eastAsia="Times New Roman" w:hAnsi="Times New Roman" w:cs="Times New Roman"/>
          <w:sz w:val="28"/>
          <w:szCs w:val="28"/>
          <w:lang w:eastAsia="ru-RU"/>
        </w:rPr>
        <w:t>гиперактивности</w:t>
      </w:r>
      <w:proofErr w:type="spellEnd"/>
      <w:r w:rsidRPr="00433672">
        <w:rPr>
          <w:rFonts w:ascii="Times New Roman" w:eastAsia="Times New Roman" w:hAnsi="Times New Roman" w:cs="Times New Roman"/>
          <w:sz w:val="28"/>
          <w:szCs w:val="28"/>
          <w:lang w:eastAsia="ru-RU"/>
        </w:rPr>
        <w:t>,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 не все время находиться в движении. Также, на возникший к чему - то интерес, егоза отвечает своим вниманием.</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(лучше в игровой форме), тренируя внимание также как мышцы. Существуют специальные игры эффективные при направленном развитии внимания.</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Непоседа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w:t>
      </w:r>
      <w:r>
        <w:rPr>
          <w:rFonts w:ascii="Times New Roman" w:eastAsia="Times New Roman" w:hAnsi="Times New Roman" w:cs="Times New Roman"/>
          <w:sz w:val="28"/>
          <w:szCs w:val="28"/>
          <w:lang w:eastAsia="ru-RU"/>
        </w:rPr>
        <w:t xml:space="preserve"> -</w:t>
      </w:r>
      <w:r w:rsidRPr="00433672">
        <w:rPr>
          <w:rFonts w:ascii="Times New Roman" w:eastAsia="Times New Roman" w:hAnsi="Times New Roman" w:cs="Times New Roman"/>
          <w:sz w:val="28"/>
          <w:szCs w:val="28"/>
          <w:lang w:eastAsia="ru-RU"/>
        </w:rPr>
        <w:t xml:space="preserve">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Чтобы нам с вами научиться разбираться в поведении любимого малыша не стоит ждать пяти - семи лет, а уже сразу после рождения учиться понимать друг друга.</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малыша.</w:t>
      </w:r>
    </w:p>
    <w:p w:rsidR="00433672" w:rsidRPr="00433672" w:rsidRDefault="00433672" w:rsidP="00433672">
      <w:pPr>
        <w:shd w:val="clear" w:color="auto" w:fill="FFFFFF"/>
        <w:spacing w:after="0"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 xml:space="preserve">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 Конечно же, мы не имеем в виду полную свободу действий, полную дозволенность и бесконтрольность – это, в свою очередь, также имеет свои нежелательные последствия. Мы </w:t>
      </w:r>
      <w:r w:rsidRPr="00433672">
        <w:rPr>
          <w:rFonts w:ascii="Times New Roman" w:eastAsia="Times New Roman" w:hAnsi="Times New Roman" w:cs="Times New Roman"/>
          <w:sz w:val="28"/>
          <w:szCs w:val="28"/>
          <w:lang w:eastAsia="ru-RU"/>
        </w:rPr>
        <w:lastRenderedPageBreak/>
        <w:t>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w:t>
      </w:r>
    </w:p>
    <w:p w:rsidR="00433672" w:rsidRPr="00433672" w:rsidRDefault="00433672" w:rsidP="00433672">
      <w:pPr>
        <w:shd w:val="clear" w:color="auto" w:fill="FFFFFF"/>
        <w:spacing w:line="240" w:lineRule="auto"/>
        <w:ind w:firstLine="709"/>
        <w:rPr>
          <w:rFonts w:ascii="Times New Roman" w:eastAsia="Times New Roman" w:hAnsi="Times New Roman" w:cs="Times New Roman"/>
          <w:i/>
          <w:iCs/>
          <w:sz w:val="28"/>
          <w:szCs w:val="28"/>
          <w:lang w:eastAsia="ru-RU"/>
        </w:rPr>
      </w:pPr>
      <w:r w:rsidRPr="00433672">
        <w:rPr>
          <w:rFonts w:ascii="Times New Roman" w:eastAsia="Times New Roman" w:hAnsi="Times New Roman" w:cs="Times New Roman"/>
          <w:sz w:val="28"/>
          <w:szCs w:val="28"/>
          <w:lang w:eastAsia="ru-RU"/>
        </w:rPr>
        <w:t xml:space="preserve">Это особенно важно в возрасте от 3 до 4 лет, когда ребенок про себя начинает </w:t>
      </w:r>
      <w:proofErr w:type="gramStart"/>
      <w:r w:rsidRPr="00433672">
        <w:rPr>
          <w:rFonts w:ascii="Times New Roman" w:eastAsia="Times New Roman" w:hAnsi="Times New Roman" w:cs="Times New Roman"/>
          <w:sz w:val="28"/>
          <w:szCs w:val="28"/>
          <w:lang w:eastAsia="ru-RU"/>
        </w:rPr>
        <w:t>говорить</w:t>
      </w:r>
      <w:proofErr w:type="gramEnd"/>
      <w:r w:rsidRPr="00433672">
        <w:rPr>
          <w:rFonts w:ascii="Times New Roman" w:eastAsia="Times New Roman" w:hAnsi="Times New Roman" w:cs="Times New Roman"/>
          <w:sz w:val="28"/>
          <w:szCs w:val="28"/>
          <w:lang w:eastAsia="ru-RU"/>
        </w:rPr>
        <w:t xml:space="preserve">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p w:rsidR="00433672" w:rsidRPr="00433672" w:rsidRDefault="00433672" w:rsidP="00433672">
      <w:pPr>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br/>
      </w:r>
      <w:bookmarkStart w:id="0" w:name="_GoBack"/>
      <w:bookmarkEnd w:id="0"/>
    </w:p>
    <w:sectPr w:rsidR="00433672" w:rsidRPr="00433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57AD3"/>
    <w:multiLevelType w:val="multilevel"/>
    <w:tmpl w:val="A49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72"/>
    <w:rsid w:val="00433672"/>
    <w:rsid w:val="00480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2658"/>
  <w15:chartTrackingRefBased/>
  <w15:docId w15:val="{A4ED56F9-4CB7-4AD4-A23E-91027761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485812">
      <w:bodyDiv w:val="1"/>
      <w:marLeft w:val="0"/>
      <w:marRight w:val="0"/>
      <w:marTop w:val="0"/>
      <w:marBottom w:val="0"/>
      <w:divBdr>
        <w:top w:val="none" w:sz="0" w:space="0" w:color="auto"/>
        <w:left w:val="none" w:sz="0" w:space="0" w:color="auto"/>
        <w:bottom w:val="none" w:sz="0" w:space="0" w:color="auto"/>
        <w:right w:val="none" w:sz="0" w:space="0" w:color="auto"/>
      </w:divBdr>
      <w:divsChild>
        <w:div w:id="965549091">
          <w:marLeft w:val="0"/>
          <w:marRight w:val="0"/>
          <w:marTop w:val="0"/>
          <w:marBottom w:val="360"/>
          <w:divBdr>
            <w:top w:val="none" w:sz="0" w:space="0" w:color="auto"/>
            <w:left w:val="none" w:sz="0" w:space="0" w:color="auto"/>
            <w:bottom w:val="none" w:sz="0" w:space="0" w:color="auto"/>
            <w:right w:val="none" w:sz="0" w:space="0" w:color="auto"/>
          </w:divBdr>
          <w:divsChild>
            <w:div w:id="936183006">
              <w:marLeft w:val="0"/>
              <w:marRight w:val="0"/>
              <w:marTop w:val="0"/>
              <w:marBottom w:val="0"/>
              <w:divBdr>
                <w:top w:val="none" w:sz="0" w:space="0" w:color="auto"/>
                <w:left w:val="none" w:sz="0" w:space="0" w:color="auto"/>
                <w:bottom w:val="none" w:sz="0" w:space="0" w:color="auto"/>
                <w:right w:val="none" w:sz="0" w:space="0" w:color="auto"/>
              </w:divBdr>
              <w:divsChild>
                <w:div w:id="1865509143">
                  <w:marLeft w:val="0"/>
                  <w:marRight w:val="0"/>
                  <w:marTop w:val="0"/>
                  <w:marBottom w:val="0"/>
                  <w:divBdr>
                    <w:top w:val="none" w:sz="0" w:space="0" w:color="auto"/>
                    <w:left w:val="none" w:sz="0" w:space="0" w:color="auto"/>
                    <w:bottom w:val="none" w:sz="0" w:space="0" w:color="auto"/>
                    <w:right w:val="none" w:sz="0" w:space="0" w:color="auto"/>
                  </w:divBdr>
                  <w:divsChild>
                    <w:div w:id="1263340341">
                      <w:marLeft w:val="0"/>
                      <w:marRight w:val="0"/>
                      <w:marTop w:val="0"/>
                      <w:marBottom w:val="0"/>
                      <w:divBdr>
                        <w:top w:val="none" w:sz="0" w:space="0" w:color="auto"/>
                        <w:left w:val="none" w:sz="0" w:space="0" w:color="auto"/>
                        <w:bottom w:val="none" w:sz="0" w:space="0" w:color="auto"/>
                        <w:right w:val="none" w:sz="0" w:space="0" w:color="auto"/>
                      </w:divBdr>
                      <w:divsChild>
                        <w:div w:id="2792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6186">
          <w:marLeft w:val="0"/>
          <w:marRight w:val="0"/>
          <w:marTop w:val="0"/>
          <w:marBottom w:val="360"/>
          <w:divBdr>
            <w:top w:val="none" w:sz="0" w:space="0" w:color="auto"/>
            <w:left w:val="none" w:sz="0" w:space="0" w:color="auto"/>
            <w:bottom w:val="none" w:sz="0" w:space="0" w:color="auto"/>
            <w:right w:val="none" w:sz="0" w:space="0" w:color="auto"/>
          </w:divBdr>
          <w:divsChild>
            <w:div w:id="501316443">
              <w:marLeft w:val="0"/>
              <w:marRight w:val="0"/>
              <w:marTop w:val="0"/>
              <w:marBottom w:val="0"/>
              <w:divBdr>
                <w:top w:val="none" w:sz="0" w:space="0" w:color="auto"/>
                <w:left w:val="none" w:sz="0" w:space="0" w:color="auto"/>
                <w:bottom w:val="none" w:sz="0" w:space="0" w:color="auto"/>
                <w:right w:val="none" w:sz="0" w:space="0" w:color="auto"/>
              </w:divBdr>
              <w:divsChild>
                <w:div w:id="1266839470">
                  <w:marLeft w:val="0"/>
                  <w:marRight w:val="0"/>
                  <w:marTop w:val="0"/>
                  <w:marBottom w:val="0"/>
                  <w:divBdr>
                    <w:top w:val="none" w:sz="0" w:space="0" w:color="auto"/>
                    <w:left w:val="none" w:sz="0" w:space="0" w:color="auto"/>
                    <w:bottom w:val="none" w:sz="0" w:space="0" w:color="auto"/>
                    <w:right w:val="none" w:sz="0" w:space="0" w:color="auto"/>
                  </w:divBdr>
                  <w:divsChild>
                    <w:div w:id="1588927188">
                      <w:marLeft w:val="0"/>
                      <w:marRight w:val="0"/>
                      <w:marTop w:val="0"/>
                      <w:marBottom w:val="0"/>
                      <w:divBdr>
                        <w:top w:val="none" w:sz="0" w:space="0" w:color="auto"/>
                        <w:left w:val="none" w:sz="0" w:space="0" w:color="auto"/>
                        <w:bottom w:val="none" w:sz="0" w:space="0" w:color="auto"/>
                        <w:right w:val="none" w:sz="0" w:space="0" w:color="auto"/>
                      </w:divBdr>
                      <w:divsChild>
                        <w:div w:id="948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66966">
          <w:marLeft w:val="0"/>
          <w:marRight w:val="0"/>
          <w:marTop w:val="0"/>
          <w:marBottom w:val="360"/>
          <w:divBdr>
            <w:top w:val="none" w:sz="0" w:space="0" w:color="auto"/>
            <w:left w:val="none" w:sz="0" w:space="0" w:color="auto"/>
            <w:bottom w:val="none" w:sz="0" w:space="0" w:color="auto"/>
            <w:right w:val="none" w:sz="0" w:space="0" w:color="auto"/>
          </w:divBdr>
          <w:divsChild>
            <w:div w:id="574709315">
              <w:marLeft w:val="0"/>
              <w:marRight w:val="0"/>
              <w:marTop w:val="0"/>
              <w:marBottom w:val="0"/>
              <w:divBdr>
                <w:top w:val="none" w:sz="0" w:space="0" w:color="auto"/>
                <w:left w:val="none" w:sz="0" w:space="0" w:color="auto"/>
                <w:bottom w:val="none" w:sz="0" w:space="0" w:color="auto"/>
                <w:right w:val="none" w:sz="0" w:space="0" w:color="auto"/>
              </w:divBdr>
              <w:divsChild>
                <w:div w:id="532115384">
                  <w:marLeft w:val="0"/>
                  <w:marRight w:val="0"/>
                  <w:marTop w:val="0"/>
                  <w:marBottom w:val="0"/>
                  <w:divBdr>
                    <w:top w:val="none" w:sz="0" w:space="0" w:color="auto"/>
                    <w:left w:val="none" w:sz="0" w:space="0" w:color="auto"/>
                    <w:bottom w:val="none" w:sz="0" w:space="0" w:color="auto"/>
                    <w:right w:val="none" w:sz="0" w:space="0" w:color="auto"/>
                  </w:divBdr>
                  <w:divsChild>
                    <w:div w:id="698048249">
                      <w:marLeft w:val="0"/>
                      <w:marRight w:val="0"/>
                      <w:marTop w:val="0"/>
                      <w:marBottom w:val="0"/>
                      <w:divBdr>
                        <w:top w:val="none" w:sz="0" w:space="0" w:color="auto"/>
                        <w:left w:val="none" w:sz="0" w:space="0" w:color="auto"/>
                        <w:bottom w:val="none" w:sz="0" w:space="0" w:color="auto"/>
                        <w:right w:val="none" w:sz="0" w:space="0" w:color="auto"/>
                      </w:divBdr>
                      <w:divsChild>
                        <w:div w:id="2889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89349">
          <w:marLeft w:val="0"/>
          <w:marRight w:val="0"/>
          <w:marTop w:val="0"/>
          <w:marBottom w:val="360"/>
          <w:divBdr>
            <w:top w:val="none" w:sz="0" w:space="0" w:color="auto"/>
            <w:left w:val="none" w:sz="0" w:space="0" w:color="auto"/>
            <w:bottom w:val="none" w:sz="0" w:space="0" w:color="auto"/>
            <w:right w:val="none" w:sz="0" w:space="0" w:color="auto"/>
          </w:divBdr>
          <w:divsChild>
            <w:div w:id="552616247">
              <w:marLeft w:val="0"/>
              <w:marRight w:val="0"/>
              <w:marTop w:val="0"/>
              <w:marBottom w:val="0"/>
              <w:divBdr>
                <w:top w:val="none" w:sz="0" w:space="0" w:color="auto"/>
                <w:left w:val="none" w:sz="0" w:space="0" w:color="auto"/>
                <w:bottom w:val="none" w:sz="0" w:space="0" w:color="auto"/>
                <w:right w:val="none" w:sz="0" w:space="0" w:color="auto"/>
              </w:divBdr>
              <w:divsChild>
                <w:div w:id="946474039">
                  <w:marLeft w:val="0"/>
                  <w:marRight w:val="0"/>
                  <w:marTop w:val="0"/>
                  <w:marBottom w:val="0"/>
                  <w:divBdr>
                    <w:top w:val="none" w:sz="0" w:space="0" w:color="auto"/>
                    <w:left w:val="none" w:sz="0" w:space="0" w:color="auto"/>
                    <w:bottom w:val="none" w:sz="0" w:space="0" w:color="auto"/>
                    <w:right w:val="none" w:sz="0" w:space="0" w:color="auto"/>
                  </w:divBdr>
                  <w:divsChild>
                    <w:div w:id="624430513">
                      <w:marLeft w:val="0"/>
                      <w:marRight w:val="0"/>
                      <w:marTop w:val="0"/>
                      <w:marBottom w:val="0"/>
                      <w:divBdr>
                        <w:top w:val="none" w:sz="0" w:space="0" w:color="auto"/>
                        <w:left w:val="none" w:sz="0" w:space="0" w:color="auto"/>
                        <w:bottom w:val="none" w:sz="0" w:space="0" w:color="auto"/>
                        <w:right w:val="none" w:sz="0" w:space="0" w:color="auto"/>
                      </w:divBdr>
                      <w:divsChild>
                        <w:div w:id="10000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39481">
          <w:marLeft w:val="0"/>
          <w:marRight w:val="0"/>
          <w:marTop w:val="0"/>
          <w:marBottom w:val="360"/>
          <w:divBdr>
            <w:top w:val="none" w:sz="0" w:space="0" w:color="auto"/>
            <w:left w:val="none" w:sz="0" w:space="0" w:color="auto"/>
            <w:bottom w:val="none" w:sz="0" w:space="0" w:color="auto"/>
            <w:right w:val="none" w:sz="0" w:space="0" w:color="auto"/>
          </w:divBdr>
          <w:divsChild>
            <w:div w:id="390926948">
              <w:marLeft w:val="0"/>
              <w:marRight w:val="0"/>
              <w:marTop w:val="0"/>
              <w:marBottom w:val="0"/>
              <w:divBdr>
                <w:top w:val="none" w:sz="0" w:space="0" w:color="auto"/>
                <w:left w:val="none" w:sz="0" w:space="0" w:color="auto"/>
                <w:bottom w:val="none" w:sz="0" w:space="0" w:color="auto"/>
                <w:right w:val="none" w:sz="0" w:space="0" w:color="auto"/>
              </w:divBdr>
              <w:divsChild>
                <w:div w:id="1311130602">
                  <w:marLeft w:val="0"/>
                  <w:marRight w:val="0"/>
                  <w:marTop w:val="0"/>
                  <w:marBottom w:val="0"/>
                  <w:divBdr>
                    <w:top w:val="none" w:sz="0" w:space="0" w:color="auto"/>
                    <w:left w:val="none" w:sz="0" w:space="0" w:color="auto"/>
                    <w:bottom w:val="none" w:sz="0" w:space="0" w:color="auto"/>
                    <w:right w:val="none" w:sz="0" w:space="0" w:color="auto"/>
                  </w:divBdr>
                  <w:divsChild>
                    <w:div w:id="252326264">
                      <w:marLeft w:val="0"/>
                      <w:marRight w:val="0"/>
                      <w:marTop w:val="0"/>
                      <w:marBottom w:val="0"/>
                      <w:divBdr>
                        <w:top w:val="none" w:sz="0" w:space="0" w:color="auto"/>
                        <w:left w:val="none" w:sz="0" w:space="0" w:color="auto"/>
                        <w:bottom w:val="none" w:sz="0" w:space="0" w:color="auto"/>
                        <w:right w:val="none" w:sz="0" w:space="0" w:color="auto"/>
                      </w:divBdr>
                      <w:divsChild>
                        <w:div w:id="18206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79707">
          <w:marLeft w:val="0"/>
          <w:marRight w:val="0"/>
          <w:marTop w:val="0"/>
          <w:marBottom w:val="360"/>
          <w:divBdr>
            <w:top w:val="none" w:sz="0" w:space="0" w:color="auto"/>
            <w:left w:val="none" w:sz="0" w:space="0" w:color="auto"/>
            <w:bottom w:val="none" w:sz="0" w:space="0" w:color="auto"/>
            <w:right w:val="none" w:sz="0" w:space="0" w:color="auto"/>
          </w:divBdr>
          <w:divsChild>
            <w:div w:id="308174232">
              <w:marLeft w:val="0"/>
              <w:marRight w:val="0"/>
              <w:marTop w:val="0"/>
              <w:marBottom w:val="0"/>
              <w:divBdr>
                <w:top w:val="none" w:sz="0" w:space="0" w:color="auto"/>
                <w:left w:val="none" w:sz="0" w:space="0" w:color="auto"/>
                <w:bottom w:val="none" w:sz="0" w:space="0" w:color="auto"/>
                <w:right w:val="none" w:sz="0" w:space="0" w:color="auto"/>
              </w:divBdr>
              <w:divsChild>
                <w:div w:id="1599755027">
                  <w:marLeft w:val="0"/>
                  <w:marRight w:val="0"/>
                  <w:marTop w:val="0"/>
                  <w:marBottom w:val="0"/>
                  <w:divBdr>
                    <w:top w:val="none" w:sz="0" w:space="0" w:color="auto"/>
                    <w:left w:val="none" w:sz="0" w:space="0" w:color="auto"/>
                    <w:bottom w:val="none" w:sz="0" w:space="0" w:color="auto"/>
                    <w:right w:val="none" w:sz="0" w:space="0" w:color="auto"/>
                  </w:divBdr>
                  <w:divsChild>
                    <w:div w:id="1551115402">
                      <w:marLeft w:val="0"/>
                      <w:marRight w:val="0"/>
                      <w:marTop w:val="0"/>
                      <w:marBottom w:val="0"/>
                      <w:divBdr>
                        <w:top w:val="none" w:sz="0" w:space="0" w:color="auto"/>
                        <w:left w:val="none" w:sz="0" w:space="0" w:color="auto"/>
                        <w:bottom w:val="none" w:sz="0" w:space="0" w:color="auto"/>
                        <w:right w:val="none" w:sz="0" w:space="0" w:color="auto"/>
                      </w:divBdr>
                      <w:divsChild>
                        <w:div w:id="7441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23565">
          <w:marLeft w:val="0"/>
          <w:marRight w:val="0"/>
          <w:marTop w:val="0"/>
          <w:marBottom w:val="360"/>
          <w:divBdr>
            <w:top w:val="none" w:sz="0" w:space="0" w:color="auto"/>
            <w:left w:val="none" w:sz="0" w:space="0" w:color="auto"/>
            <w:bottom w:val="none" w:sz="0" w:space="0" w:color="auto"/>
            <w:right w:val="none" w:sz="0" w:space="0" w:color="auto"/>
          </w:divBdr>
          <w:divsChild>
            <w:div w:id="1705324926">
              <w:marLeft w:val="0"/>
              <w:marRight w:val="0"/>
              <w:marTop w:val="0"/>
              <w:marBottom w:val="0"/>
              <w:divBdr>
                <w:top w:val="none" w:sz="0" w:space="0" w:color="auto"/>
                <w:left w:val="none" w:sz="0" w:space="0" w:color="auto"/>
                <w:bottom w:val="none" w:sz="0" w:space="0" w:color="auto"/>
                <w:right w:val="none" w:sz="0" w:space="0" w:color="auto"/>
              </w:divBdr>
              <w:divsChild>
                <w:div w:id="1403065488">
                  <w:marLeft w:val="0"/>
                  <w:marRight w:val="0"/>
                  <w:marTop w:val="0"/>
                  <w:marBottom w:val="0"/>
                  <w:divBdr>
                    <w:top w:val="none" w:sz="0" w:space="0" w:color="auto"/>
                    <w:left w:val="none" w:sz="0" w:space="0" w:color="auto"/>
                    <w:bottom w:val="none" w:sz="0" w:space="0" w:color="auto"/>
                    <w:right w:val="none" w:sz="0" w:space="0" w:color="auto"/>
                  </w:divBdr>
                  <w:divsChild>
                    <w:div w:id="1042053441">
                      <w:marLeft w:val="0"/>
                      <w:marRight w:val="0"/>
                      <w:marTop w:val="0"/>
                      <w:marBottom w:val="0"/>
                      <w:divBdr>
                        <w:top w:val="none" w:sz="0" w:space="0" w:color="auto"/>
                        <w:left w:val="none" w:sz="0" w:space="0" w:color="auto"/>
                        <w:bottom w:val="none" w:sz="0" w:space="0" w:color="auto"/>
                        <w:right w:val="none" w:sz="0" w:space="0" w:color="auto"/>
                      </w:divBdr>
                      <w:divsChild>
                        <w:div w:id="628049779">
                          <w:marLeft w:val="0"/>
                          <w:marRight w:val="0"/>
                          <w:marTop w:val="0"/>
                          <w:marBottom w:val="0"/>
                          <w:divBdr>
                            <w:top w:val="none" w:sz="0" w:space="0" w:color="auto"/>
                            <w:left w:val="none" w:sz="0" w:space="0" w:color="auto"/>
                            <w:bottom w:val="dotted" w:sz="6" w:space="4" w:color="7F7F7F"/>
                            <w:right w:val="none" w:sz="0" w:space="0" w:color="auto"/>
                          </w:divBdr>
                        </w:div>
                        <w:div w:id="383068320">
                          <w:marLeft w:val="0"/>
                          <w:marRight w:val="0"/>
                          <w:marTop w:val="0"/>
                          <w:marBottom w:val="0"/>
                          <w:divBdr>
                            <w:top w:val="none" w:sz="0" w:space="0" w:color="auto"/>
                            <w:left w:val="none" w:sz="0" w:space="0" w:color="auto"/>
                            <w:bottom w:val="dotted" w:sz="6" w:space="4" w:color="7F7F7F"/>
                            <w:right w:val="none" w:sz="0" w:space="0" w:color="auto"/>
                          </w:divBdr>
                        </w:div>
                        <w:div w:id="673651141">
                          <w:marLeft w:val="0"/>
                          <w:marRight w:val="0"/>
                          <w:marTop w:val="0"/>
                          <w:marBottom w:val="0"/>
                          <w:divBdr>
                            <w:top w:val="none" w:sz="0" w:space="0" w:color="auto"/>
                            <w:left w:val="none" w:sz="0" w:space="0" w:color="auto"/>
                            <w:bottom w:val="dotted" w:sz="6" w:space="4" w:color="7F7F7F"/>
                            <w:right w:val="none" w:sz="0" w:space="0" w:color="auto"/>
                          </w:divBdr>
                        </w:div>
                        <w:div w:id="620575137">
                          <w:marLeft w:val="0"/>
                          <w:marRight w:val="0"/>
                          <w:marTop w:val="0"/>
                          <w:marBottom w:val="0"/>
                          <w:divBdr>
                            <w:top w:val="none" w:sz="0" w:space="0" w:color="auto"/>
                            <w:left w:val="none" w:sz="0" w:space="0" w:color="auto"/>
                            <w:bottom w:val="dotted" w:sz="6" w:space="4" w:color="7F7F7F"/>
                            <w:right w:val="none" w:sz="0" w:space="0" w:color="auto"/>
                          </w:divBdr>
                        </w:div>
                        <w:div w:id="1778719857">
                          <w:marLeft w:val="0"/>
                          <w:marRight w:val="0"/>
                          <w:marTop w:val="0"/>
                          <w:marBottom w:val="0"/>
                          <w:divBdr>
                            <w:top w:val="none" w:sz="0" w:space="0" w:color="auto"/>
                            <w:left w:val="none" w:sz="0" w:space="0" w:color="auto"/>
                            <w:bottom w:val="dotted" w:sz="6" w:space="4" w:color="7F7F7F"/>
                            <w:right w:val="none" w:sz="0" w:space="0" w:color="auto"/>
                          </w:divBdr>
                        </w:div>
                        <w:div w:id="466119493">
                          <w:marLeft w:val="0"/>
                          <w:marRight w:val="0"/>
                          <w:marTop w:val="0"/>
                          <w:marBottom w:val="0"/>
                          <w:divBdr>
                            <w:top w:val="none" w:sz="0" w:space="0" w:color="auto"/>
                            <w:left w:val="none" w:sz="0" w:space="0" w:color="auto"/>
                            <w:bottom w:val="dotted" w:sz="6" w:space="4" w:color="7F7F7F"/>
                            <w:right w:val="none" w:sz="0" w:space="0" w:color="auto"/>
                          </w:divBdr>
                        </w:div>
                        <w:div w:id="1752846093">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2021-12-22T19:12:00Z</dcterms:created>
  <dcterms:modified xsi:type="dcterms:W3CDTF">2021-12-22T19:22:00Z</dcterms:modified>
</cp:coreProperties>
</file>