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132" w:line="240" w:lineRule="exact"/>
        <w:ind w:right="80" w:firstLine="709"/>
        <w:rPr>
          <w:b/>
          <w:sz w:val="28"/>
          <w:szCs w:val="28"/>
        </w:rPr>
      </w:pPr>
      <w:r w:rsidRPr="00DD49BB">
        <w:rPr>
          <w:b/>
          <w:color w:val="000000"/>
          <w:sz w:val="28"/>
          <w:szCs w:val="28"/>
        </w:rPr>
        <w:t>Конспект физкультурного развлечения в летний период на улице для детей первой</w:t>
      </w:r>
      <w:r w:rsidRPr="00DD49BB">
        <w:rPr>
          <w:b/>
          <w:sz w:val="28"/>
          <w:szCs w:val="28"/>
        </w:rPr>
        <w:t xml:space="preserve"> </w:t>
      </w:r>
      <w:r w:rsidRPr="00DD49BB">
        <w:rPr>
          <w:b/>
          <w:color w:val="000000"/>
          <w:sz w:val="28"/>
          <w:szCs w:val="28"/>
        </w:rPr>
        <w:t>младшей группы «В гости к белке»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line="322" w:lineRule="exact"/>
        <w:ind w:left="20" w:right="320" w:firstLine="709"/>
        <w:jc w:val="left"/>
        <w:rPr>
          <w:sz w:val="28"/>
          <w:szCs w:val="28"/>
        </w:rPr>
      </w:pPr>
      <w:r w:rsidRPr="00DD49BB">
        <w:rPr>
          <w:rStyle w:val="21"/>
          <w:sz w:val="28"/>
          <w:szCs w:val="28"/>
        </w:rPr>
        <w:t>Задачи:</w:t>
      </w:r>
      <w:r w:rsidRPr="00DD49BB">
        <w:rPr>
          <w:color w:val="000000"/>
          <w:sz w:val="28"/>
          <w:szCs w:val="28"/>
        </w:rPr>
        <w:t xml:space="preserve"> упражнять детей в ходьбе стайкой и друг за другом, беге стайкой, не наталкиваясь друг на друга; перешагивании через палку, совершенствовать навыки прыжков; действовать по сигналу, продолжать расширять знания детей о природе; доставлять детям чувство радости, воспитывать дружбу.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545" w:line="322" w:lineRule="exact"/>
        <w:ind w:left="20" w:right="320" w:firstLine="709"/>
        <w:jc w:val="left"/>
        <w:rPr>
          <w:sz w:val="28"/>
          <w:szCs w:val="28"/>
        </w:rPr>
      </w:pPr>
      <w:r w:rsidRPr="00DD49BB">
        <w:rPr>
          <w:rStyle w:val="21"/>
          <w:sz w:val="28"/>
          <w:szCs w:val="28"/>
        </w:rPr>
        <w:t>Оборудование:</w:t>
      </w:r>
      <w:r w:rsidRPr="00DD49BB">
        <w:rPr>
          <w:color w:val="000000"/>
          <w:sz w:val="28"/>
          <w:szCs w:val="28"/>
        </w:rPr>
        <w:t xml:space="preserve"> гимнастическая доска или полоска плотной бумаги шириной25 - 30 см; длиной 2 -3 метра, гимнастические палки или палки от дерева 4 штуки; игрушка белка, зонтик, корзина с конфетами по количеству детей, телефон, нарисованное солнце, ведерочки, муляжи грибов, пенек, музыкальное сопровождение.</w:t>
      </w:r>
    </w:p>
    <w:p w:rsidR="00DD49BB" w:rsidRPr="00DD49BB" w:rsidRDefault="00DD49BB" w:rsidP="00DD49BB">
      <w:pPr>
        <w:pStyle w:val="23"/>
        <w:framePr w:w="10680" w:h="15019" w:hRule="exact" w:wrap="none" w:vAnchor="page" w:hAnchor="page" w:x="627" w:y="913"/>
        <w:shd w:val="clear" w:color="auto" w:fill="auto"/>
        <w:spacing w:before="0" w:after="71" w:line="240" w:lineRule="exact"/>
        <w:ind w:left="20" w:firstLine="709"/>
        <w:rPr>
          <w:sz w:val="28"/>
          <w:szCs w:val="28"/>
        </w:rPr>
      </w:pPr>
      <w:bookmarkStart w:id="0" w:name="bookmark1"/>
      <w:r w:rsidRPr="00DD49BB">
        <w:rPr>
          <w:color w:val="000000"/>
          <w:sz w:val="28"/>
          <w:szCs w:val="28"/>
        </w:rPr>
        <w:t>Ход развлечения:</w:t>
      </w:r>
      <w:bookmarkEnd w:id="0"/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317" w:lineRule="exact"/>
        <w:ind w:left="2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выходят на прогулку. Воспитатель предлагает детям поиграть: «Ребята, давайте играть. Я буду зайчихой, и надевает шапочку зайчика. У меня серая пушистая шерстка. У меня большие ушки, маленькие лапки и маленький пушистый хвост. Я живу в лесу под елкой. Я люблю морковку, капусту. Я очень люблю играть с зайчатами. Но мои детки выросли, и мне без них очень скучно. А вы хотите быть моими зайчатами? (Отв. детей). После того как дети согласились играть, воспитатель надевает им шапочки зайчат, задает детям вопросы: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Зайчата, а шерстка у вас мягкая? Погладьте себя по мягкой шерстке.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Зайчата, а где у вас ушки?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Зайчата, а хвостики у вас есть? Покажите мне свои хвостики.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Зайчата, а где ваши лапки?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Зачата, а вы прыгать умеете?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317" w:lineRule="exact"/>
        <w:ind w:left="2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Вдруг раздается телефонный звонок. Мама - зайчиха берет трубку и сообщает детям, что их приглашает в гости белка.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Пойдем в гости? (ответы детей)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Проводится игра малой подвижности «Зайка серый умывается»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88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Зайка серый умывается,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880" w:firstLine="709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Видно в гости собирается. 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88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Вымыл носик,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88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Вымыл хвостик,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88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Вымыл ухо,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88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Вытер сухо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88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И поскакал. ( дети имитируют движения)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413" w:lineRule="exact"/>
        <w:ind w:left="44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прыгают, продвигаясь вперед.</w:t>
      </w:r>
    </w:p>
    <w:p w:rsidR="00DD49BB" w:rsidRPr="00DD49BB" w:rsidRDefault="00DD49BB" w:rsidP="00DD49BB">
      <w:pPr>
        <w:pStyle w:val="3"/>
        <w:framePr w:w="10680" w:h="15019" w:hRule="exact" w:wrap="none" w:vAnchor="page" w:hAnchor="page" w:x="627" w:y="913"/>
        <w:shd w:val="clear" w:color="auto" w:fill="auto"/>
        <w:spacing w:before="0" w:after="0" w:line="317" w:lineRule="exact"/>
        <w:ind w:left="2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Воспитатель: «Посмотрите, зайчата, перед нами глубокая река. А это мостик. Если аккуратно пройти по мостику, то мы не промочим ножки и окажемся на зеленой полянке, (воспитатель предлагает детям пройти по дорожке длиной 2 - 3 м шириной 25-30 см. друг за другом не толкая друг друга)</w:t>
      </w:r>
    </w:p>
    <w:p w:rsidR="00DD49BB" w:rsidRPr="00DD49BB" w:rsidRDefault="00DD49BB" w:rsidP="00DD49BB">
      <w:pPr>
        <w:ind w:firstLine="709"/>
        <w:rPr>
          <w:rFonts w:ascii="Times New Roman" w:hAnsi="Times New Roman" w:cs="Times New Roman"/>
          <w:sz w:val="28"/>
          <w:szCs w:val="28"/>
        </w:rPr>
        <w:sectPr w:rsidR="00DD49BB" w:rsidRPr="00DD49B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66" w:line="298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lastRenderedPageBreak/>
        <w:t>Воспитатель: «Посмотрите, дети, какая красивая лужайка. Светит яркое солнце, так и хочется здесь побегать.</w:t>
      </w:r>
    </w:p>
    <w:p w:rsidR="00DD49BB" w:rsidRPr="00DD49BB" w:rsidRDefault="00DD49BB" w:rsidP="00DD49BB">
      <w:pPr>
        <w:pStyle w:val="20"/>
        <w:framePr w:w="10810" w:h="15091" w:hRule="exact" w:wrap="none" w:vAnchor="page" w:hAnchor="page" w:x="562" w:y="788"/>
        <w:shd w:val="clear" w:color="auto" w:fill="auto"/>
        <w:spacing w:after="64" w:line="240" w:lineRule="exact"/>
        <w:ind w:left="60" w:firstLine="709"/>
        <w:rPr>
          <w:sz w:val="28"/>
          <w:szCs w:val="28"/>
        </w:rPr>
      </w:pPr>
      <w:r w:rsidRPr="00DD49BB">
        <w:rPr>
          <w:rStyle w:val="20pt"/>
          <w:b/>
          <w:bCs/>
          <w:sz w:val="28"/>
          <w:szCs w:val="28"/>
        </w:rPr>
        <w:t xml:space="preserve">(Проводится </w:t>
      </w:r>
      <w:r w:rsidRPr="00DD49BB">
        <w:rPr>
          <w:color w:val="000000"/>
          <w:sz w:val="28"/>
          <w:szCs w:val="28"/>
        </w:rPr>
        <w:t>игра «Солнышко и дождик»</w:t>
      </w:r>
      <w:r>
        <w:rPr>
          <w:color w:val="000000"/>
          <w:sz w:val="28"/>
          <w:szCs w:val="28"/>
        </w:rPr>
        <w:t>)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20" w:line="293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rStyle w:val="21"/>
          <w:sz w:val="28"/>
          <w:szCs w:val="28"/>
        </w:rPr>
        <w:t>Цель игры:</w:t>
      </w:r>
      <w:r w:rsidRPr="00DD49BB">
        <w:rPr>
          <w:color w:val="000000"/>
          <w:sz w:val="28"/>
          <w:szCs w:val="28"/>
        </w:rPr>
        <w:t xml:space="preserve"> закрепить бег в разных направлениях, не наталкиваясь друг на друга, действовать по сигналу).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62" w:line="293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Зайки появилась тучка, сейчас пойдет дождь. Бегите все под зонтик, (игра проводится 2 раза).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43" w:line="240" w:lineRule="exact"/>
        <w:ind w:left="6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Поиграли мои зайчатки, а теперь пора в путь. Дети шагают за воспитателем.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78" w:line="312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Воспитатель: Зайки, посмотрите, кто-то на дороге разложил бревнышки, (можно использовать гимнастические палки 4 штуки или ветки от дерева, положенные друг</w:t>
      </w:r>
      <w:r>
        <w:rPr>
          <w:color w:val="000000"/>
          <w:sz w:val="28"/>
          <w:szCs w:val="28"/>
        </w:rPr>
        <w:t xml:space="preserve"> от друга на расстоянии 1 метр)</w:t>
      </w:r>
      <w:r w:rsidRPr="00DD49B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D49BB">
        <w:rPr>
          <w:color w:val="000000"/>
          <w:sz w:val="28"/>
          <w:szCs w:val="28"/>
        </w:rPr>
        <w:t>Это, наверно, проказы злого волка. А мы его не боимся! Не боимся, дети?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56" w:line="240" w:lineRule="exact"/>
        <w:ind w:left="6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хором отвечают: «Нет!»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09" w:line="302" w:lineRule="exact"/>
        <w:ind w:left="60" w:right="1080" w:firstLine="709"/>
        <w:jc w:val="both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Воспитатель предлагает детям перешагнуть через бревнышки: «Дети, нужно аккуратно перешагнуть через бревнышки, не наступая на них». Дети выполняют упражнение.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36" w:line="317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Воспитатель хвалит детей и говорит: «Вот мы и пришли на лесную полянку. Посмотрите, как много здесь грибов, (на траве лежат в разных местах муляжи грибов) А давайте для белочки приготовим гостинцы. Ведь она очень любит грибы. Воспитатель раздает детям ведерочки и предлагает собрать грибы.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32" w:line="298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расходятся в разных направлениях и собирают грибы в ведерочки, а воспитатель читает стихотворение: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0" w:line="408" w:lineRule="exact"/>
        <w:ind w:left="9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«Мы по лесу шли, шли.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0" w:line="408" w:lineRule="exact"/>
        <w:ind w:left="9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Мы грибок нашли.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0" w:line="408" w:lineRule="exact"/>
        <w:ind w:left="9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 xml:space="preserve">Раз - грибок, два </w:t>
      </w:r>
      <w:r w:rsidRPr="00DD49BB">
        <w:rPr>
          <w:rStyle w:val="1"/>
          <w:sz w:val="28"/>
          <w:szCs w:val="28"/>
        </w:rPr>
        <w:t xml:space="preserve">- </w:t>
      </w:r>
      <w:r w:rsidRPr="00DD49BB">
        <w:rPr>
          <w:color w:val="000000"/>
          <w:sz w:val="28"/>
          <w:szCs w:val="28"/>
        </w:rPr>
        <w:t>грибок,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0" w:line="408" w:lineRule="exact"/>
        <w:ind w:left="9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Положили в кузовок».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55" w:line="312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собрали все грибы. Воспитатель предлагает детям подойти к ней, рассматривает их ведерочки с грибами, хвалит их за то, что они постарались, собрали так много грибов для белочки. Воспитатель обращает внимание детей на пенечек под елочкой, на котором сидит белка. Дети подходят к белочке.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43" w:line="269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 xml:space="preserve">Белочка «здоровается» с детьми: «Здравствуйте, зайки! </w:t>
      </w:r>
      <w:r w:rsidRPr="00DD49BB">
        <w:rPr>
          <w:rStyle w:val="TrebuchetMS11pt0pt"/>
          <w:rFonts w:ascii="Times New Roman" w:hAnsi="Times New Roman" w:cs="Times New Roman"/>
          <w:sz w:val="28"/>
          <w:szCs w:val="28"/>
        </w:rPr>
        <w:t>Я</w:t>
      </w:r>
      <w:r w:rsidRPr="00DD49BB">
        <w:rPr>
          <w:color w:val="000000"/>
          <w:sz w:val="28"/>
          <w:szCs w:val="28"/>
        </w:rPr>
        <w:t xml:space="preserve"> рада вас видеть у себя в гостях».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86" w:line="240" w:lineRule="exact"/>
        <w:ind w:left="6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Воспитатель предлагает детям поздороваться с белочкой.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92" w:line="240" w:lineRule="exact"/>
        <w:ind w:left="6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здороваются.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58" w:line="288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Воспитатель говорит: «Белочка, а мои зайчата приготовили для тебя подарки. Они для тебя собрали,</w:t>
      </w:r>
      <w:r>
        <w:rPr>
          <w:color w:val="000000"/>
          <w:sz w:val="28"/>
          <w:szCs w:val="28"/>
        </w:rPr>
        <w:t xml:space="preserve"> </w:t>
      </w:r>
      <w:bookmarkStart w:id="1" w:name="_GoBack"/>
      <w:bookmarkEnd w:id="1"/>
      <w:r w:rsidRPr="00DD49BB">
        <w:rPr>
          <w:color w:val="000000"/>
          <w:sz w:val="28"/>
          <w:szCs w:val="28"/>
        </w:rPr>
        <w:t>много грибов.»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70" w:line="240" w:lineRule="exact"/>
        <w:ind w:left="6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ставят ведерочки возле пенька.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151" w:line="302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Белочка благодарит детей и говорит, что у нее тоже есть подарки для них. Она показывает корзиночку с конфетами по количеству детей.</w:t>
      </w:r>
    </w:p>
    <w:p w:rsidR="00DD49BB" w:rsidRPr="00DD49BB" w:rsidRDefault="00DD49BB" w:rsidP="00DD49BB">
      <w:pPr>
        <w:pStyle w:val="3"/>
        <w:framePr w:w="10810" w:h="15091" w:hRule="exact" w:wrap="none" w:vAnchor="page" w:hAnchor="page" w:x="562" w:y="788"/>
        <w:shd w:val="clear" w:color="auto" w:fill="auto"/>
        <w:spacing w:before="0" w:after="0" w:line="264" w:lineRule="exact"/>
        <w:ind w:left="60" w:right="320" w:firstLine="709"/>
        <w:jc w:val="left"/>
        <w:rPr>
          <w:sz w:val="28"/>
          <w:szCs w:val="28"/>
        </w:rPr>
      </w:pPr>
      <w:r w:rsidRPr="00DD49BB">
        <w:rPr>
          <w:color w:val="000000"/>
          <w:sz w:val="28"/>
          <w:szCs w:val="28"/>
        </w:rPr>
        <w:t>Дети благодарят белочку, говорят ей «спасибо», а воспитатель предлагает поиграть с белочкой.</w:t>
      </w:r>
    </w:p>
    <w:p w:rsidR="00F63F33" w:rsidRPr="00DD49BB" w:rsidRDefault="00F63F33" w:rsidP="00DD49B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63F33" w:rsidRPr="00DD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17D8"/>
    <w:multiLevelType w:val="multilevel"/>
    <w:tmpl w:val="BCB86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BB"/>
    <w:rsid w:val="00DD49BB"/>
    <w:rsid w:val="00F6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9F7D"/>
  <w15:chartTrackingRefBased/>
  <w15:docId w15:val="{05E4A9B8-AC8B-4A1D-AC13-4157E59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49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D49BB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49BB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TrebuchetMS11pt0pt">
    <w:name w:val="Основной текст + Trebuchet MS;11 pt;Курсив;Интервал 0 pt"/>
    <w:basedOn w:val="a3"/>
    <w:rsid w:val="00DD49BB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1">
    <w:name w:val="Основной текст1"/>
    <w:basedOn w:val="a3"/>
    <w:rsid w:val="00DD49BB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1">
    <w:name w:val="Основной текст2"/>
    <w:basedOn w:val="a3"/>
    <w:rsid w:val="00DD49BB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DD49BB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DD49BB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DD49B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DD49B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paragraph" w:customStyle="1" w:styleId="23">
    <w:name w:val="Заголовок №2"/>
    <w:basedOn w:val="a"/>
    <w:link w:val="22"/>
    <w:rsid w:val="00DD49BB"/>
    <w:pPr>
      <w:shd w:val="clear" w:color="auto" w:fill="FFFFFF"/>
      <w:spacing w:before="480" w:after="180" w:line="0" w:lineRule="atLeast"/>
      <w:ind w:firstLine="420"/>
      <w:outlineLvl w:val="1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2021-12-16T19:24:00Z</dcterms:created>
  <dcterms:modified xsi:type="dcterms:W3CDTF">2021-12-16T19:27:00Z</dcterms:modified>
</cp:coreProperties>
</file>